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09784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09784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097843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5E2BC1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097844"/>
      <w:r>
        <w:lastRenderedPageBreak/>
        <w:t>Sommario</w:t>
      </w:r>
      <w:bookmarkEnd w:id="12"/>
      <w:bookmarkEnd w:id="13"/>
    </w:p>
    <w:p w:rsidR="00C4400E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097841" w:history="1">
        <w:r w:rsidR="00C4400E" w:rsidRPr="003B28E1">
          <w:rPr>
            <w:rStyle w:val="Collegamentoipertestuale"/>
            <w:noProof/>
          </w:rPr>
          <w:t>Corso didattico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_Toc153097841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2" w:history="1">
        <w:r w:rsidR="00C4400E" w:rsidRPr="003B28E1">
          <w:rPr>
            <w:rStyle w:val="Collegamentoipertestuale"/>
            <w:noProof/>
          </w:rPr>
          <w:t>Gruppo di lavoro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_Toc153097842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3" w:history="1">
        <w:r w:rsidR="00C4400E" w:rsidRPr="003B28E1">
          <w:rPr>
            <w:rStyle w:val="Collegamentoipertestuale"/>
            <w:noProof/>
          </w:rPr>
          <w:t>Repository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_Toc153097843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4" w:history="1">
        <w:r w:rsidR="00C4400E" w:rsidRPr="003B28E1">
          <w:rPr>
            <w:rStyle w:val="Collegamentoipertestuale"/>
            <w:noProof/>
          </w:rPr>
          <w:t>Sommario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_Toc153097844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5" w:history="1">
        <w:r w:rsidR="00C4400E" w:rsidRPr="003B28E1">
          <w:rPr>
            <w:rStyle w:val="Collegamentoipertestuale"/>
            <w:noProof/>
          </w:rPr>
          <w:t>Introduzione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_Toc153097845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6" w:history="1">
        <w:r w:rsidR="00C4400E" w:rsidRPr="003B28E1">
          <w:rPr>
            <w:rStyle w:val="Collegamentoipertestuale"/>
            <w:noProof/>
          </w:rPr>
          <w:t>Elenco argomenti di interesse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_Toc153097846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4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7" w:history="1">
        <w:r w:rsidR="00C4400E" w:rsidRPr="003B28E1">
          <w:rPr>
            <w:rStyle w:val="Collegamentoipertestuale"/>
            <w:noProof/>
          </w:rPr>
          <w:t>Costruzione del ground truth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_Toc153097847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5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8" w:history="1">
        <w:r w:rsidR="00C4400E" w:rsidRPr="003B28E1">
          <w:rPr>
            <w:rStyle w:val="Collegamentoipertestuale"/>
            <w:noProof/>
          </w:rPr>
          <w:t>Rappresentazione dello spazio di ricerca con grafo e ricerca soluzioni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_Toc153097848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8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9" w:history="1">
        <w:r w:rsidR="00C4400E" w:rsidRPr="003B28E1">
          <w:rPr>
            <w:rStyle w:val="Collegamentoipertestuale"/>
            <w:noProof/>
          </w:rPr>
          <w:t>Apprendimento Supervisionato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_Toc153097849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17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0" w:history="1">
        <w:r w:rsidR="00C4400E" w:rsidRPr="003B28E1">
          <w:rPr>
            <w:rStyle w:val="Collegamentoipertestuale"/>
            <w:noProof/>
          </w:rPr>
          <w:t>Ragionamento relazionale, Web Semantico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_Toc153097850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22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1" w:history="1">
        <w:r w:rsidR="00C4400E" w:rsidRPr="003B28E1">
          <w:rPr>
            <w:rStyle w:val="Collegamentoipertestuale"/>
            <w:noProof/>
          </w:rPr>
          <w:t>Modello probabilistico: Rete Bayesiana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_Toc153097851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29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2" w:history="1">
        <w:r w:rsidR="00C4400E" w:rsidRPr="003B28E1">
          <w:rPr>
            <w:rStyle w:val="Collegamentoipertestuale"/>
            <w:noProof/>
          </w:rPr>
          <w:t>Conclusioni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_Toc153097852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34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5E2BC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3" w:history="1">
        <w:r w:rsidR="00C4400E" w:rsidRPr="003B28E1">
          <w:rPr>
            <w:rStyle w:val="Collegamentoipertestuale"/>
            <w:noProof/>
          </w:rPr>
          <w:t>Bibliografia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_Toc153097853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35</w:t>
        </w:r>
        <w:r w:rsidR="00C4400E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09784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09784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5E2BC1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5E2BC1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097847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</w:t>
      </w:r>
      <w:r w:rsidR="005E2BC1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2</w:t>
      </w:r>
      <w:r w:rsidR="005E2BC1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</w:r>
      <w:r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3</w:t>
      </w:r>
      <w:r w:rsidR="005E2BC1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09784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4</w:t>
      </w:r>
      <w:r w:rsidR="005E2BC1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5</w:t>
      </w:r>
      <w:r w:rsidR="005E2BC1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6</w:t>
      </w:r>
      <w:r w:rsidR="005E2BC1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4A5EEC" w:rsidRDefault="005E2B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5E2BC1" w:rsidRPr="004A5EEC" w:rsidRDefault="005E2B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0623F2" w:rsidRDefault="005E2BC1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5E2BC1" w:rsidRPr="000623F2" w:rsidRDefault="005E2BC1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4A5EEC" w:rsidRDefault="005E2B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5E2BC1" w:rsidRPr="004A5EEC" w:rsidRDefault="005E2B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4A5EEC" w:rsidRDefault="005E2B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5E2BC1" w:rsidRPr="004A5EEC" w:rsidRDefault="005E2B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0623F2" w:rsidRDefault="005E2BC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5E2BC1" w:rsidRPr="000623F2" w:rsidRDefault="005E2BC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2BC1" w:rsidRPr="000623F2" w:rsidRDefault="005E2BC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5E2BC1" w:rsidRPr="000623F2" w:rsidRDefault="005E2BC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7</w:t>
      </w:r>
      <w:r w:rsidR="005E2BC1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8</w:t>
      </w:r>
      <w:r w:rsidR="005E2BC1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9</w:t>
      </w:r>
      <w:r w:rsidR="005E2BC1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9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10</w:t>
      </w:r>
      <w:r w:rsidR="005E2BC1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09784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5E2BC1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5E2BC1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5E2BC1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5E2BC1" w:rsidRPr="005E2BC1" w:rsidTr="005E2BC1">
        <w:trPr>
          <w:divId w:val="610667802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5E2BC1" w:rsidRPr="005E2BC1" w:rsidTr="005E2BC1">
        <w:trPr>
          <w:divId w:val="610667802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5E2BC1" w:rsidRPr="005E2BC1" w:rsidTr="005E2BC1">
        <w:trPr>
          <w:divId w:val="610667802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5E2BC1" w:rsidRPr="005E2BC1" w:rsidTr="005E2BC1">
        <w:trPr>
          <w:divId w:val="610667802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5E2BC1" w:rsidRPr="005E2BC1" w:rsidTr="005E2BC1">
        <w:trPr>
          <w:divId w:val="610667802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5E2BC1" w:rsidRPr="005E2BC1" w:rsidTr="005E2BC1">
        <w:trPr>
          <w:divId w:val="610667802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5E2BC1" w:rsidRPr="005E2BC1" w:rsidTr="005E2BC1">
        <w:trPr>
          <w:divId w:val="610667802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5E2BC1" w:rsidRPr="005E2BC1" w:rsidRDefault="005E2BC1" w:rsidP="005E2B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5E2B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27900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790000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lastRenderedPageBreak/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3097850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5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6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7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8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CB79AA">
        <w:rPr>
          <w:b/>
          <w:u w:val="single"/>
        </w:rPr>
        <w:t>Termini</w:t>
      </w:r>
      <w:r w:rsidR="001F7AFB">
        <w:rPr>
          <w:b/>
          <w:u w:val="single"/>
        </w:rPr>
        <w:t xml:space="preserve"> (</w:t>
      </w:r>
      <w:r w:rsidR="004156AF">
        <w:rPr>
          <w:b/>
          <w:u w:val="single"/>
        </w:rPr>
        <w:t xml:space="preserve">Costanti, </w:t>
      </w:r>
      <w:r w:rsidR="001F7AFB">
        <w:rPr>
          <w:b/>
          <w:u w:val="single"/>
        </w:rPr>
        <w:t>Variabili, Simboli di funzione)</w:t>
      </w:r>
      <w:r w:rsidR="004156AF">
        <w:rPr>
          <w:b/>
        </w:rPr>
        <w:t xml:space="preserve">: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730659" w:rsidRDefault="001339A9" w:rsidP="00A30A55"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  <w:r w:rsidR="00730659">
        <w:rPr>
          <w:rStyle w:val="Enfasiintensa"/>
        </w:rPr>
        <w:t xml:space="preserve">   </w:t>
      </w:r>
      <w:r w:rsidR="00730659">
        <w:t>C</w:t>
      </w:r>
      <w:r>
        <w:t>rea un’associazione</w:t>
      </w:r>
      <w:r w:rsidR="008D7BBE">
        <w:t xml:space="preserve"> semantica</w:t>
      </w:r>
      <w:r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generali sono i seguenti, utilizzati soprattutto nel predicato </w:t>
      </w:r>
      <w:r>
        <w:rPr>
          <w:rStyle w:val="Enfasiintensa"/>
        </w:rPr>
        <w:t>page.</w:t>
      </w:r>
      <w:r w:rsidR="008D7BBE">
        <w:t xml:space="preserve">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772025" cy="1484311"/>
            <wp:effectExtent l="0" t="0" r="0" b="190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100" cy="148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miur:CODICESCUOLA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772025" cy="1355888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794475" cy="13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572000" cy="1978018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643501" cy="200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221C06" w:rsidRDefault="00221C06">
      <w:pPr>
        <w:jc w:val="left"/>
        <w:rPr>
          <w:rStyle w:val="Enfasiintensa"/>
        </w:rPr>
      </w:pPr>
      <w:r>
        <w:rPr>
          <w:rStyle w:val="Enfasiintensa"/>
        </w:rPr>
        <w:br w:type="page"/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lastRenderedPageBreak/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con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AC4AE9">
        <w:t>esso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lastRenderedPageBreak/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1D4354" w:rsidRDefault="0055050E" w:rsidP="001F0C78">
      <w:pPr>
        <w:spacing w:before="240"/>
        <w:rPr>
          <w:rStyle w:val="Enfasiintensa"/>
        </w:rPr>
      </w:pPr>
      <w:r w:rsidRPr="0055050E">
        <w:rPr>
          <w:rStyle w:val="Enfasiintensa"/>
        </w:rPr>
        <w:t xml:space="preserve"> </w:t>
      </w:r>
    </w:p>
    <w:p w:rsidR="00221C06" w:rsidRDefault="00221C06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221C06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isegno1.png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11</w:t>
      </w:r>
      <w:r w:rsidR="005E2BC1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0A6C40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4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DA0C9E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si è visto che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5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6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  <w:r>
        <w:t xml:space="preserve">   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12</w:t>
      </w:r>
      <w:r w:rsidR="005E2BC1">
        <w:rPr>
          <w:noProof/>
        </w:rPr>
        <w:fldChar w:fldCharType="end"/>
      </w:r>
      <w:r>
        <w:t xml:space="preserve">. Query visualizzabile a questo </w:t>
      </w:r>
      <w:hyperlink r:id="rId68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</w:t>
        </w:r>
        <w:r w:rsidRPr="004A3E2B">
          <w:rPr>
            <w:rStyle w:val="Collegamentoipertestuale"/>
          </w:rPr>
          <w:t>n</w:t>
        </w:r>
        <w:r w:rsidRPr="004A3E2B">
          <w:rPr>
            <w:rStyle w:val="Collegamentoipertestuale"/>
          </w:rPr>
          <w:t>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FB1EF9" w:rsidRDefault="00FB1EF9">
      <w:pPr>
        <w:jc w:val="left"/>
        <w:rPr>
          <w:rStyle w:val="Enfasiintensa"/>
        </w:rPr>
      </w:pPr>
      <w:r>
        <w:rPr>
          <w:rStyle w:val="Enfasiintensa"/>
        </w:rPr>
        <w:br w:type="page"/>
      </w:r>
    </w:p>
    <w:p w:rsidR="00B23A34" w:rsidRDefault="00B23A34" w:rsidP="00DC3F53">
      <w:pPr>
        <w:spacing w:before="240"/>
        <w:jc w:val="left"/>
        <w:rPr>
          <w:rStyle w:val="Enfasiintensa"/>
        </w:rPr>
      </w:pPr>
      <w:proofErr w:type="spellStart"/>
      <w:r w:rsidRPr="00B23A34">
        <w:rPr>
          <w:rStyle w:val="Enfasiintensa"/>
        </w:rPr>
        <w:lastRenderedPageBreak/>
        <w:t>rtc_tuples_grouped_by_region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 xml:space="preserve">( </w:t>
      </w:r>
      <w:proofErr w:type="spellStart"/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membe</w:t>
      </w:r>
      <w:r>
        <w:rPr>
          <w:rStyle w:val="Enfasiintensa"/>
        </w:rPr>
        <w:t>r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>),</w:t>
      </w:r>
      <w:proofErr w:type="spellStart"/>
      <w:r w:rsidRPr="00B23A34">
        <w:rPr>
          <w:rStyle w:val="Enfasiintensa"/>
        </w:rPr>
        <w:t>is_rtc_tuple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r</w:t>
      </w:r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br/>
        <w:t xml:space="preserve">              ),</w:t>
      </w:r>
      <w:r>
        <w:rPr>
          <w:rStyle w:val="Enfasiintensa"/>
        </w:rPr>
        <w:br/>
        <w:t xml:space="preserve">    </w:t>
      </w:r>
      <w:proofErr w:type="spellStart"/>
      <w:r w:rsidRPr="00B23A34">
        <w:rPr>
          <w:rStyle w:val="Enfasiintensa"/>
        </w:rPr>
        <w:t>predsort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tc_order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B23A34">
        <w:rPr>
          <w:rStyle w:val="Enfasiintensa"/>
        </w:rPr>
        <w:t>reverse(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Pr="00B23A34">
        <w:rPr>
          <w:rStyle w:val="Enfasiintensa"/>
        </w:rPr>
        <w:t xml:space="preserve"> = </w:t>
      </w:r>
      <w:proofErr w:type="spellStart"/>
      <w:r w:rsidRPr="00B23A34">
        <w:rPr>
          <w:rStyle w:val="Enfasiintensa"/>
        </w:rPr>
        <w:t>rtc_grouped</w:t>
      </w:r>
      <w:proofErr w:type="spellEnd"/>
      <w:r w:rsidRPr="00B23A34">
        <w:rPr>
          <w:rStyle w:val="Enfasiintensa"/>
        </w:rPr>
        <w:t>(</w:t>
      </w:r>
      <w:proofErr w:type="spellStart"/>
      <w:r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).</w:t>
      </w:r>
    </w:p>
    <w:p w:rsidR="006320A9" w:rsidRDefault="006320A9" w:rsidP="00DC3F53">
      <w:pPr>
        <w:spacing w:before="240"/>
        <w:rPr>
          <w:spacing w:val="6"/>
          <w:sz w:val="30"/>
          <w:szCs w:val="32"/>
        </w:rPr>
      </w:pPr>
      <w:bookmarkStart w:id="58" w:name="_Toc153097851"/>
      <w:r>
        <w:br w:type="page"/>
      </w:r>
    </w:p>
    <w:p w:rsidR="00856FAB" w:rsidRDefault="00C22868" w:rsidP="00856FAB">
      <w:pPr>
        <w:pStyle w:val="Titolo1"/>
      </w:pPr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8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</w:t>
      </w:r>
      <w:r w:rsidR="00422F64">
        <w:t xml:space="preserve"> possono estrarre informazioni utili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9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A31A5A" w:rsidRPr="00A31A5A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</w:t>
      </w:r>
      <w:r w:rsidR="00A31A5A">
        <w:t>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0443D" w:rsidRDefault="00157B7B" w:rsidP="00A0443D">
      <w:pPr>
        <w:pStyle w:val="Titolo3"/>
      </w:pPr>
      <w:r>
        <w:t>Struttura</w:t>
      </w:r>
    </w:p>
    <w:p w:rsidR="00A31A5A" w:rsidRPr="00A31A5A" w:rsidRDefault="001A5A43" w:rsidP="00A31A5A">
      <w:r>
        <w:t>Come riportato nel Sommario, l</w:t>
      </w:r>
      <w:r w:rsidR="00A31A5A">
        <w:t>a struttura della BN no</w:t>
      </w:r>
      <w:r w:rsidR="00DA6A97">
        <w:t>n è stata appresa, ma costruita</w:t>
      </w:r>
      <w:r w:rsidR="00A31A5A">
        <w:t>.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43" type="#_x0000_t75" style="width:395.25pt;height:160.5pt" o:ole="">
            <v:imagedata r:id="rId70" o:title=""/>
          </v:shape>
          <o:OLEObject Type="Embed" ProgID="Visio.Drawing.15" ShapeID="_x0000_i1043" DrawAspect="Content" ObjectID="_1764014100" r:id="rId71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13</w:t>
      </w:r>
      <w:r w:rsidR="005E2BC1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lastRenderedPageBreak/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14</w:t>
      </w:r>
      <w:r w:rsidR="005E2BC1">
        <w:rPr>
          <w:noProof/>
        </w:rPr>
        <w:fldChar w:fldCharType="end"/>
      </w:r>
      <w:r>
        <w:t xml:space="preserve">. </w:t>
      </w:r>
      <w:hyperlink r:id="rId74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5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 w:rsidR="00BC448A"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>Un primo approccio all’appren</w:t>
      </w:r>
      <w:bookmarkStart w:id="59" w:name="_GoBack"/>
      <w:bookmarkEnd w:id="59"/>
      <w:r>
        <w:t xml:space="preserve">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5E2BC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5E2BC1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lastRenderedPageBreak/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FD4992" w:rsidRPr="00FD4992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3097852"/>
      <w:bookmarkEnd w:id="60"/>
      <w:r>
        <w:lastRenderedPageBreak/>
        <w:t>Conclusioni</w:t>
      </w:r>
      <w:bookmarkEnd w:id="55"/>
      <w:bookmarkEnd w:id="56"/>
      <w:bookmarkEnd w:id="57"/>
      <w:bookmarkEnd w:id="61"/>
      <w:r w:rsidR="00ED4C43">
        <w:t xml:space="preserve"> e sviluppi futuri</w:t>
      </w:r>
    </w:p>
    <w:p w:rsidR="001C5CD5" w:rsidRDefault="001C5CD5" w:rsidP="001C5CD5">
      <w:r>
        <w:t>Lo svolgimento di questo progetto ci ha indotto a partire dall’argomento di</w:t>
      </w:r>
      <w:r w:rsidR="00D43793">
        <w:t xml:space="preserve"> rappresentazione </w:t>
      </w:r>
      <w:r w:rsidR="00F45D72">
        <w:t>a grafo dello stato attuale delle pagine; questo è stato di aiuto per la fase successiva di apprendimento supervisionato.</w:t>
      </w:r>
      <w:r w:rsidR="00ED1ABB">
        <w:t xml:space="preserve"> </w:t>
      </w:r>
      <w:r>
        <w:t xml:space="preserve">Per questioni di tempo non sono stati utilizzati strumenti che potessero ricavare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>
        <w:t xml:space="preserve">, il che può essere fatto ad esempio, usando tecniche di </w:t>
      </w:r>
      <w:proofErr w:type="spellStart"/>
      <w:r>
        <w:t>Webpage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 (applicate sullo </w:t>
      </w:r>
      <w:proofErr w:type="spellStart"/>
      <w:r>
        <w:t>screenshot</w:t>
      </w:r>
      <w:proofErr w:type="spellEnd"/>
      <w:r>
        <w:t xml:space="preserve"> della pagina) che coinvolgono algoritmi di Clustering come DB-SCAN </w:t>
      </w:r>
      <w:sdt>
        <w:sdtPr>
          <w:id w:val="1826393585"/>
          <w:citation/>
        </w:sdtPr>
        <w:sdtContent>
          <w:r>
            <w:fldChar w:fldCharType="begin"/>
          </w:r>
          <w:r>
            <w:instrText xml:space="preserve"> CITATION 5 \l 1040 </w:instrText>
          </w:r>
          <w:r>
            <w:fldChar w:fldCharType="separate"/>
          </w:r>
          <w:r w:rsidR="00FD4992" w:rsidRPr="00FD4992">
            <w:rPr>
              <w:noProof/>
            </w:rPr>
            <w:t>[6]</w:t>
          </w:r>
          <w:r>
            <w:fldChar w:fldCharType="end"/>
          </w:r>
        </w:sdtContent>
      </w:sdt>
      <w:r>
        <w:t xml:space="preserve"> , k-</w:t>
      </w:r>
      <w:proofErr w:type="spellStart"/>
      <w:r>
        <w:t>means</w:t>
      </w:r>
      <w:proofErr w:type="spellEnd"/>
      <w:r>
        <w:t xml:space="preserve"> o VIPS </w:t>
      </w:r>
      <w:sdt>
        <w:sdtPr>
          <w:id w:val="833964510"/>
          <w:citation/>
        </w:sdtPr>
        <w:sdtContent>
          <w:r>
            <w:fldChar w:fldCharType="begin"/>
          </w:r>
          <w:r>
            <w:instrText xml:space="preserve"> CITATION 6 \l 1040 </w:instrText>
          </w:r>
          <w:r>
            <w:fldChar w:fldCharType="separate"/>
          </w:r>
          <w:r w:rsidR="00FD4992" w:rsidRPr="00FD4992">
            <w:rPr>
              <w:noProof/>
            </w:rPr>
            <w:t>[7]</w:t>
          </w:r>
          <w:r>
            <w:fldChar w:fldCharType="end"/>
          </w:r>
        </w:sdtContent>
      </w:sdt>
      <w:r>
        <w:t>.</w:t>
      </w:r>
    </w:p>
    <w:p w:rsidR="00ED1ABB" w:rsidRDefault="001C5CD5" w:rsidP="00A424D0">
      <w:r>
        <w:t>Successivamente l</w:t>
      </w:r>
      <w:r w:rsidR="00AE6A08">
        <w:t>a KB trattata, oltre alle funzionalità di report</w:t>
      </w:r>
      <w:r w:rsidR="00ED1ABB">
        <w:t>ing</w:t>
      </w:r>
      <w:r w:rsidR="00AE6A08">
        <w:t xml:space="preserve"> (Job 1 e 2), ci ha permesso di giungere alle conclusioni</w:t>
      </w:r>
      <w:r w:rsidR="00FB1EF9">
        <w:t xml:space="preserve"> mostrate in Figura 16</w:t>
      </w:r>
      <w:r w:rsidR="00081B1C">
        <w:t xml:space="preserve"> sinistra (Job 3) e destra (Job 4)</w:t>
      </w:r>
      <w:r w:rsidR="00FB1EF9">
        <w:t xml:space="preserve"> e Figura 17</w:t>
      </w:r>
      <w:r w:rsidR="0033069D">
        <w:t xml:space="preserve"> (Job 5).</w:t>
      </w:r>
    </w:p>
    <w:p w:rsidR="00221C06" w:rsidRDefault="00221C06" w:rsidP="00221C06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073E1BF" wp14:editId="68A83866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1B1C">
        <w:t xml:space="preserve">  </w:t>
      </w:r>
      <w:r w:rsidR="00081B1C">
        <w:rPr>
          <w:noProof/>
          <w:lang w:eastAsia="it-IT"/>
        </w:rPr>
        <w:drawing>
          <wp:inline distT="0" distB="0" distL="0" distR="0" wp14:anchorId="3E99D796" wp14:editId="2EF05E66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 w:rsidR="00FB1EF9">
        <w:rPr>
          <w:noProof/>
        </w:rPr>
        <w:t>16</w:t>
      </w:r>
      <w:r w:rsidR="005E2BC1">
        <w:rPr>
          <w:noProof/>
        </w:rPr>
        <w:fldChar w:fldCharType="end"/>
      </w:r>
      <w:r>
        <w:t xml:space="preserve">. (*) Condizioni espresse nella clausola </w:t>
      </w:r>
      <w:proofErr w:type="spellStart"/>
      <w:r w:rsidRPr="006136BD">
        <w:rPr>
          <w:rStyle w:val="Enfasiintensa"/>
          <w:i w:val="0"/>
        </w:rPr>
        <w:t>page_has_good_metric</w:t>
      </w:r>
      <w:proofErr w:type="spellEnd"/>
      <w:r>
        <w:t>.</w:t>
      </w:r>
      <w:r>
        <w:br/>
        <w:t>Escluse</w:t>
      </w:r>
      <w:r w:rsidR="00FD4992">
        <w:t xml:space="preserve"> </w:t>
      </w:r>
      <w:r>
        <w:t>regioni a statuto speciale</w:t>
      </w:r>
      <w:r w:rsidR="00FD4992">
        <w:t xml:space="preserve"> Trentino Alto Adige e Valle d’Aosta</w:t>
      </w:r>
      <w:r>
        <w:t xml:space="preserve"> (le cui scuole non sono incluse in </w:t>
      </w:r>
      <w:r w:rsidRPr="001F0C78">
        <w:rPr>
          <w:rStyle w:val="Enfasidelicata"/>
          <w:i w:val="0"/>
        </w:rPr>
        <w:t>ds1</w:t>
      </w:r>
      <w:r>
        <w:t>).</w:t>
      </w:r>
    </w:p>
    <w:p w:rsidR="00FD4992" w:rsidRDefault="00FD4992" w:rsidP="00FD4992">
      <w:r>
        <w:t xml:space="preserve">Ruolo importante ha avuto anche la Rete </w:t>
      </w:r>
      <w:proofErr w:type="spellStart"/>
      <w:r>
        <w:t>Bayesiana</w:t>
      </w:r>
      <w:proofErr w:type="spellEnd"/>
      <w:r>
        <w:t xml:space="preserve"> che ci ha </w:t>
      </w:r>
      <w:proofErr w:type="spellStart"/>
      <w:r>
        <w:t>po</w:t>
      </w:r>
      <w:proofErr w:type="spellEnd"/>
      <w:r>
        <w:t xml:space="preserve">… </w:t>
      </w:r>
    </w:p>
    <w:p w:rsidR="00FD4992" w:rsidRDefault="00FD4992" w:rsidP="00FD4992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FD4992" w:rsidRPr="00FD4992" w:rsidRDefault="00FD4992" w:rsidP="00FD4992"/>
    <w:p w:rsidR="00FB1EF9" w:rsidRDefault="0033069D" w:rsidP="00FB1EF9">
      <w:pPr>
        <w:keepNext/>
        <w:jc w:val="center"/>
      </w:pPr>
      <w:r>
        <w:rPr>
          <w:noProof/>
          <w:lang w:eastAsia="it-IT"/>
        </w:rPr>
        <w:lastRenderedPageBreak/>
        <w:drawing>
          <wp:inline distT="0" distB="0" distL="0" distR="0">
            <wp:extent cx="2952523" cy="3366000"/>
            <wp:effectExtent l="19050" t="19050" r="19685" b="2540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5E2BC1">
        <w:fldChar w:fldCharType="begin"/>
      </w:r>
      <w:r w:rsidR="005E2BC1">
        <w:instrText xml:space="preserve"> SEQ Figura \* ARABIC </w:instrText>
      </w:r>
      <w:r w:rsidR="005E2BC1">
        <w:fldChar w:fldCharType="separate"/>
      </w:r>
      <w:r>
        <w:rPr>
          <w:noProof/>
        </w:rPr>
        <w:t>17</w:t>
      </w:r>
      <w:r w:rsidR="005E2BC1">
        <w:rPr>
          <w:noProof/>
        </w:rPr>
        <w:fldChar w:fldCharType="end"/>
      </w:r>
      <w:r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0282063" w:displacedByCustomXml="next"/>
    <w:bookmarkStart w:id="63" w:name="_Toc15309785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FD4992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FD4992" w:rsidRDefault="00FD4992">
              <w:pPr>
                <w:divId w:val="107117436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7B55" w:rsidRDefault="00347B55" w:rsidP="00E35B26">
      <w:pPr>
        <w:spacing w:after="0" w:line="240" w:lineRule="auto"/>
      </w:pPr>
      <w:r>
        <w:separator/>
      </w:r>
    </w:p>
  </w:endnote>
  <w:endnote w:type="continuationSeparator" w:id="0">
    <w:p w:rsidR="00347B55" w:rsidRDefault="00347B55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E2BC1" w:rsidRPr="00A05164" w:rsidRDefault="005E2BC1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025146">
          <w:rPr>
            <w:noProof/>
          </w:rPr>
          <w:t>30</w:t>
        </w:r>
        <w:r w:rsidRPr="00A05164">
          <w:fldChar w:fldCharType="end"/>
        </w:r>
      </w:p>
    </w:sdtContent>
  </w:sdt>
  <w:p w:rsidR="005E2BC1" w:rsidRPr="00A05164" w:rsidRDefault="005E2BC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E2BC1" w:rsidRPr="00A05164" w:rsidRDefault="005E2BC1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025146" w:rsidRPr="00025146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5E2BC1" w:rsidRDefault="005E2BC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7B55" w:rsidRDefault="00347B55" w:rsidP="00E35B26">
      <w:pPr>
        <w:spacing w:after="0" w:line="240" w:lineRule="auto"/>
      </w:pPr>
      <w:r>
        <w:separator/>
      </w:r>
    </w:p>
  </w:footnote>
  <w:footnote w:type="continuationSeparator" w:id="0">
    <w:p w:rsidR="00347B55" w:rsidRDefault="00347B55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0"/>
  </w:num>
  <w:num w:numId="5">
    <w:abstractNumId w:val="16"/>
  </w:num>
  <w:num w:numId="6">
    <w:abstractNumId w:val="17"/>
  </w:num>
  <w:num w:numId="7">
    <w:abstractNumId w:val="33"/>
  </w:num>
  <w:num w:numId="8">
    <w:abstractNumId w:val="0"/>
  </w:num>
  <w:num w:numId="9">
    <w:abstractNumId w:val="21"/>
  </w:num>
  <w:num w:numId="10">
    <w:abstractNumId w:val="31"/>
  </w:num>
  <w:num w:numId="11">
    <w:abstractNumId w:val="10"/>
  </w:num>
  <w:num w:numId="12">
    <w:abstractNumId w:val="24"/>
  </w:num>
  <w:num w:numId="13">
    <w:abstractNumId w:val="3"/>
  </w:num>
  <w:num w:numId="14">
    <w:abstractNumId w:val="28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2"/>
  </w:num>
  <w:num w:numId="21">
    <w:abstractNumId w:val="23"/>
  </w:num>
  <w:num w:numId="22">
    <w:abstractNumId w:val="15"/>
  </w:num>
  <w:num w:numId="23">
    <w:abstractNumId w:val="29"/>
  </w:num>
  <w:num w:numId="24">
    <w:abstractNumId w:val="5"/>
  </w:num>
  <w:num w:numId="25">
    <w:abstractNumId w:val="25"/>
  </w:num>
  <w:num w:numId="26">
    <w:abstractNumId w:val="26"/>
  </w:num>
  <w:num w:numId="27">
    <w:abstractNumId w:val="14"/>
  </w:num>
  <w:num w:numId="28">
    <w:abstractNumId w:val="13"/>
  </w:num>
  <w:num w:numId="29">
    <w:abstractNumId w:val="27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5146"/>
    <w:rsid w:val="00027640"/>
    <w:rsid w:val="00031AAC"/>
    <w:rsid w:val="000327CB"/>
    <w:rsid w:val="00033AFA"/>
    <w:rsid w:val="0003434E"/>
    <w:rsid w:val="00037392"/>
    <w:rsid w:val="00037FA1"/>
    <w:rsid w:val="0004086D"/>
    <w:rsid w:val="000444BF"/>
    <w:rsid w:val="00046829"/>
    <w:rsid w:val="00051A7B"/>
    <w:rsid w:val="00053DE7"/>
    <w:rsid w:val="0005478D"/>
    <w:rsid w:val="00061C20"/>
    <w:rsid w:val="000623F2"/>
    <w:rsid w:val="000627F7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A6C40"/>
    <w:rsid w:val="000B05A4"/>
    <w:rsid w:val="000B0DD4"/>
    <w:rsid w:val="000B1A3B"/>
    <w:rsid w:val="000B2C73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084C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B7B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5A43"/>
    <w:rsid w:val="001A6C8D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145F5"/>
    <w:rsid w:val="00215C2C"/>
    <w:rsid w:val="00216016"/>
    <w:rsid w:val="00221C06"/>
    <w:rsid w:val="0022660E"/>
    <w:rsid w:val="00231F2F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61F28"/>
    <w:rsid w:val="00262E96"/>
    <w:rsid w:val="00263704"/>
    <w:rsid w:val="002637E9"/>
    <w:rsid w:val="002651FD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A2E51"/>
    <w:rsid w:val="002A654E"/>
    <w:rsid w:val="002B791A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00E7"/>
    <w:rsid w:val="00311E23"/>
    <w:rsid w:val="003148D1"/>
    <w:rsid w:val="00317A2C"/>
    <w:rsid w:val="0032297F"/>
    <w:rsid w:val="0033069D"/>
    <w:rsid w:val="00331B8C"/>
    <w:rsid w:val="00332D6F"/>
    <w:rsid w:val="00340BA8"/>
    <w:rsid w:val="00340E0A"/>
    <w:rsid w:val="00341AA7"/>
    <w:rsid w:val="00341C6B"/>
    <w:rsid w:val="00344968"/>
    <w:rsid w:val="00345D02"/>
    <w:rsid w:val="00347B55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156AF"/>
    <w:rsid w:val="00422F64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150"/>
    <w:rsid w:val="004A082E"/>
    <w:rsid w:val="004A29C1"/>
    <w:rsid w:val="004A3B76"/>
    <w:rsid w:val="004A3E2B"/>
    <w:rsid w:val="004A5EEC"/>
    <w:rsid w:val="004A6400"/>
    <w:rsid w:val="004A7607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4F4F17"/>
    <w:rsid w:val="005003CD"/>
    <w:rsid w:val="00502887"/>
    <w:rsid w:val="005117FF"/>
    <w:rsid w:val="00512155"/>
    <w:rsid w:val="00523606"/>
    <w:rsid w:val="00523651"/>
    <w:rsid w:val="005254A0"/>
    <w:rsid w:val="00525A5D"/>
    <w:rsid w:val="00526187"/>
    <w:rsid w:val="00533DEE"/>
    <w:rsid w:val="00534152"/>
    <w:rsid w:val="0053729E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B59FA"/>
    <w:rsid w:val="005C11C7"/>
    <w:rsid w:val="005C2EFE"/>
    <w:rsid w:val="005C3A8B"/>
    <w:rsid w:val="005C5E98"/>
    <w:rsid w:val="005D52EB"/>
    <w:rsid w:val="005D5307"/>
    <w:rsid w:val="005E2BC1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136BD"/>
    <w:rsid w:val="00625FB1"/>
    <w:rsid w:val="00626951"/>
    <w:rsid w:val="006320A9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73FC"/>
    <w:rsid w:val="006D00A8"/>
    <w:rsid w:val="006E4FA6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73961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08CE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053EC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056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32F0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A7E10"/>
    <w:rsid w:val="00EB0C6C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B82CD6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C3F53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image" Target="media/image15.png"/><Relationship Id="rId63" Type="http://schemas.microsoft.com/office/2007/relationships/hdphoto" Target="media/hdphoto1.wdp"/><Relationship Id="rId68" Type="http://schemas.openxmlformats.org/officeDocument/2006/relationships/hyperlink" Target="https://query.wikidata.org/" TargetMode="External"/><Relationship Id="rId84" Type="http://schemas.openxmlformats.org/officeDocument/2006/relationships/chart" Target="charts/chart14.xml"/><Relationship Id="rId89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chart" Target="charts/chart4.xml"/><Relationship Id="rId58" Type="http://schemas.openxmlformats.org/officeDocument/2006/relationships/hyperlink" Target="https://query.wikidata.org/" TargetMode="External"/><Relationship Id="rId74" Type="http://schemas.openxmlformats.org/officeDocument/2006/relationships/hyperlink" Target="https://www.patettacairo.edu.it/" TargetMode="External"/><Relationship Id="rId79" Type="http://schemas.openxmlformats.org/officeDocument/2006/relationships/chart" Target="charts/chart9.xml"/><Relationship Id="rId5" Type="http://schemas.openxmlformats.org/officeDocument/2006/relationships/settings" Target="settings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hyperlink" Target="https://www.swi-prolog.org/" TargetMode="External"/><Relationship Id="rId64" Type="http://schemas.openxmlformats.org/officeDocument/2006/relationships/hyperlink" Target="https://www.wikidata.org/wiki/Property:P806" TargetMode="External"/><Relationship Id="rId69" Type="http://schemas.openxmlformats.org/officeDocument/2006/relationships/hyperlink" Target="https://pgmpy.org/" TargetMode="External"/><Relationship Id="rId77" Type="http://schemas.openxmlformats.org/officeDocument/2006/relationships/chart" Target="charts/chart7.xml"/><Relationship Id="rId8" Type="http://schemas.openxmlformats.org/officeDocument/2006/relationships/endnotes" Target="endnotes.xml"/><Relationship Id="rId51" Type="http://schemas.openxmlformats.org/officeDocument/2006/relationships/chart" Target="charts/chart2.xml"/><Relationship Id="rId72" Type="http://schemas.openxmlformats.org/officeDocument/2006/relationships/image" Target="media/image23.png"/><Relationship Id="rId80" Type="http://schemas.openxmlformats.org/officeDocument/2006/relationships/chart" Target="charts/chart10.xml"/><Relationship Id="rId85" Type="http://schemas.openxmlformats.org/officeDocument/2006/relationships/image" Target="media/image25.png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1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chart" Target="charts/chart5.xml"/><Relationship Id="rId62" Type="http://schemas.openxmlformats.org/officeDocument/2006/relationships/image" Target="media/image20.png"/><Relationship Id="rId70" Type="http://schemas.openxmlformats.org/officeDocument/2006/relationships/image" Target="media/image22.emf"/><Relationship Id="rId75" Type="http://schemas.openxmlformats.org/officeDocument/2006/relationships/hyperlink" Target="https://www.alberghierolaspezia.edu.it/" TargetMode="External"/><Relationship Id="rId83" Type="http://schemas.openxmlformats.org/officeDocument/2006/relationships/chart" Target="charts/chart13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hyperlink" Target="https://artint.info/AIPython/" TargetMode="External"/><Relationship Id="rId57" Type="http://schemas.openxmlformats.org/officeDocument/2006/relationships/hyperlink" Target="https://github.com/yuce/pyswip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3.xml"/><Relationship Id="rId60" Type="http://schemas.openxmlformats.org/officeDocument/2006/relationships/image" Target="media/image18.png"/><Relationship Id="rId65" Type="http://schemas.openxmlformats.org/officeDocument/2006/relationships/hyperlink" Target="https://www.wikidata.org/wiki/Q6606" TargetMode="External"/><Relationship Id="rId73" Type="http://schemas.openxmlformats.org/officeDocument/2006/relationships/image" Target="media/image24.png"/><Relationship Id="rId78" Type="http://schemas.openxmlformats.org/officeDocument/2006/relationships/chart" Target="charts/chart8.xml"/><Relationship Id="rId81" Type="http://schemas.openxmlformats.org/officeDocument/2006/relationships/chart" Target="charts/chart11.xml"/><Relationship Id="rId86" Type="http://schemas.openxmlformats.org/officeDocument/2006/relationships/image" Target="media/image26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1.xml"/><Relationship Id="rId55" Type="http://schemas.openxmlformats.org/officeDocument/2006/relationships/hyperlink" Target="https://dati.istruzione.it/opendata/opendata/sparql/endpoint/query/service/?ds=SCUANAGRAFESTAT" TargetMode="External"/><Relationship Id="rId76" Type="http://schemas.openxmlformats.org/officeDocument/2006/relationships/chart" Target="charts/chart6.xml"/><Relationship Id="rId7" Type="http://schemas.openxmlformats.org/officeDocument/2006/relationships/footnotes" Target="footnotes.xml"/><Relationship Id="rId71" Type="http://schemas.openxmlformats.org/officeDocument/2006/relationships/package" Target="embeddings/Disegno_di_Microsoft_Visio.vsdx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www.wikidata.org/wiki/Q104155857" TargetMode="External"/><Relationship Id="rId87" Type="http://schemas.openxmlformats.org/officeDocument/2006/relationships/image" Target="media/image27.png"/><Relationship Id="rId61" Type="http://schemas.openxmlformats.org/officeDocument/2006/relationships/image" Target="media/image19.png"/><Relationship Id="rId82" Type="http://schemas.openxmlformats.org/officeDocument/2006/relationships/chart" Target="charts/chart12.xml"/><Relationship Id="rId19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(TE)</a:t>
            </a:r>
            <a:br>
              <a:rPr lang="it-IT" b="1" baseline="0"/>
            </a:br>
            <a:r>
              <a:rPr lang="it-IT" b="0" baseline="0"/>
              <a:t>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 (TE)</a:t>
            </a:r>
            <a:r>
              <a:rPr lang="it-IT" sz="1400" b="0" i="0" baseline="0">
                <a:effectLst/>
              </a:rPr>
              <a:t/>
            </a:r>
            <a:br>
              <a:rPr lang="it-IT" sz="1400" b="0" i="0" baseline="0">
                <a:effectLst/>
              </a:rPr>
            </a:br>
            <a:r>
              <a:rPr lang="it-IT" sz="1400" b="0" i="0" baseline="0">
                <a:effectLst/>
              </a:rPr>
              <a:t>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(TS)</a:t>
            </a:r>
            <a:r>
              <a:rPr lang="it-IT" sz="1400" b="0" i="0" baseline="0">
                <a:effectLst/>
              </a:rPr>
              <a:t>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(TS)</a:t>
            </a:r>
            <a:r>
              <a:rPr lang="it-IT" sz="1400" b="0" i="0" baseline="0">
                <a:effectLst/>
              </a:rPr>
              <a:t>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7</b:Tag>
    <b:SourceType>InternetSite</b:SourceType>
    <b:Guid>{8255238B-C4D4-4D14-90CD-0747D6EE99E4}</b:Guid>
    <b:URL>https://pgmpy.org/param_estimator/bayesian_est.html</b:URL>
    <b:RefOrder>6</b:RefOrder>
  </b:Source>
  <b:Source>
    <b:Tag>8</b:Tag>
    <b:SourceType>InternetSite</b:SourceType>
    <b:Guid>{2F13ACC6-13CF-4650-BBBA-81F5F3804F73}</b:Guid>
    <b:URL>https://artint.info/3e/html/ArtInt3e.Ch9.S5.html</b:URL>
    <b:RefOrder>9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22618E-3589-46FB-9824-4BAD093FF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9661</TotalTime>
  <Pages>36</Pages>
  <Words>8062</Words>
  <Characters>45960</Characters>
  <Application>Microsoft Office Word</Application>
  <DocSecurity>0</DocSecurity>
  <Lines>383</Lines>
  <Paragraphs>107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81</cp:revision>
  <dcterms:created xsi:type="dcterms:W3CDTF">2023-11-17T17:43:00Z</dcterms:created>
  <dcterms:modified xsi:type="dcterms:W3CDTF">2023-12-13T22:08:00Z</dcterms:modified>
</cp:coreProperties>
</file>